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B84A" w14:textId="77777777" w:rsidR="00A77026" w:rsidRDefault="00CA691E">
      <w:pPr>
        <w:rPr>
          <w:b/>
        </w:rPr>
      </w:pPr>
      <w:r>
        <w:rPr>
          <w:b/>
        </w:rPr>
        <w:t>Design Clinic Notes</w:t>
      </w:r>
    </w:p>
    <w:p w14:paraId="2D16B84B" w14:textId="77777777" w:rsidR="00A77026" w:rsidRDefault="00A77026"/>
    <w:p w14:paraId="2D16B84C" w14:textId="6486AB5B" w:rsidR="00A77026" w:rsidRDefault="00CA691E">
      <w:r>
        <w:t xml:space="preserve">Date of Design Clinic: </w:t>
      </w:r>
      <w:r w:rsidR="00E4641D">
        <w:t>May 10</w:t>
      </w:r>
      <w:r w:rsidR="000269BD">
        <w:t>, 202</w:t>
      </w:r>
      <w:r w:rsidR="00E4641D">
        <w:t>3</w:t>
      </w:r>
    </w:p>
    <w:p w14:paraId="2D16B84D" w14:textId="77777777" w:rsidR="00A77026" w:rsidRDefault="00A77026"/>
    <w:p w14:paraId="2D16B84E" w14:textId="0F8F3AE1" w:rsidR="00A77026" w:rsidRDefault="00CA691E">
      <w:r>
        <w:t>Name:</w:t>
      </w:r>
      <w:r w:rsidR="000269BD">
        <w:t xml:space="preserve"> </w:t>
      </w:r>
      <w:r w:rsidR="00E4641D">
        <w:t>Kendall Hodson</w:t>
      </w:r>
    </w:p>
    <w:p w14:paraId="2D16B84F" w14:textId="48851152" w:rsidR="00A77026" w:rsidRDefault="00CA691E">
      <w:r>
        <w:t>Affiliation(s):</w:t>
      </w:r>
      <w:r w:rsidR="000269BD">
        <w:t xml:space="preserve"> </w:t>
      </w:r>
      <w:r w:rsidR="00E4641D">
        <w:t>King County Elections</w:t>
      </w:r>
    </w:p>
    <w:p w14:paraId="2D16B850" w14:textId="375C3EC4" w:rsidR="00A77026" w:rsidRDefault="00CA691E" w:rsidP="00077324">
      <w:pPr>
        <w:tabs>
          <w:tab w:val="left" w:pos="1236"/>
        </w:tabs>
        <w:rPr>
          <w:i/>
        </w:rPr>
      </w:pPr>
      <w:r>
        <w:t>Email:</w:t>
      </w:r>
      <w:r w:rsidR="00077324">
        <w:t xml:space="preserve"> </w:t>
      </w:r>
      <w:r w:rsidR="00E4641D" w:rsidRPr="00E4641D">
        <w:t>kendall.levanhodson@kingcounty.gov</w:t>
      </w:r>
    </w:p>
    <w:p w14:paraId="2D16B851" w14:textId="77777777" w:rsidR="00A77026" w:rsidRDefault="00A77026">
      <w:pPr>
        <w:rPr>
          <w:i/>
        </w:rPr>
      </w:pPr>
    </w:p>
    <w:p w14:paraId="2D16B852" w14:textId="77777777" w:rsidR="00A77026" w:rsidRDefault="00000000">
      <w:pPr>
        <w:rPr>
          <w:i/>
        </w:rPr>
      </w:pPr>
      <w:r>
        <w:pict w14:anchorId="2D16B86E">
          <v:rect id="_x0000_i1025" style="width:0;height:1.5pt" o:hralign="center" o:hrstd="t" o:hr="t" fillcolor="#a0a0a0" stroked="f"/>
        </w:pict>
      </w:r>
    </w:p>
    <w:p w14:paraId="2D16B853" w14:textId="77777777" w:rsidR="00A77026" w:rsidRDefault="00A77026">
      <w:pPr>
        <w:rPr>
          <w:i/>
        </w:rPr>
      </w:pPr>
    </w:p>
    <w:p w14:paraId="2D16B854" w14:textId="6982833D" w:rsidR="00A77026" w:rsidRDefault="00CA691E">
      <w:pPr>
        <w:rPr>
          <w:b/>
        </w:rPr>
      </w:pPr>
      <w:r>
        <w:rPr>
          <w:b/>
        </w:rPr>
        <w:t>Context:</w:t>
      </w:r>
      <w:r w:rsidR="00D83CCF">
        <w:rPr>
          <w:b/>
        </w:rPr>
        <w:t xml:space="preserve"> </w:t>
      </w:r>
      <w:r w:rsidR="00D83CCF" w:rsidRPr="00D83CCF">
        <w:rPr>
          <w:bCs/>
        </w:rPr>
        <w:t>Kendall is seeking advice/guidance on ways to engage the youth with voting</w:t>
      </w:r>
    </w:p>
    <w:p w14:paraId="2D16B855" w14:textId="77777777" w:rsidR="00A77026" w:rsidRDefault="00A77026">
      <w:pPr>
        <w:rPr>
          <w:b/>
          <w:u w:val="single"/>
        </w:rPr>
      </w:pPr>
    </w:p>
    <w:p w14:paraId="2D16B856" w14:textId="77777777" w:rsidR="00A77026" w:rsidRDefault="00A77026">
      <w:pPr>
        <w:rPr>
          <w:b/>
          <w:u w:val="single"/>
        </w:rPr>
      </w:pPr>
    </w:p>
    <w:p w14:paraId="2D16B857" w14:textId="77777777" w:rsidR="00A77026" w:rsidRDefault="00A77026">
      <w:pPr>
        <w:rPr>
          <w:b/>
          <w:u w:val="single"/>
        </w:rPr>
      </w:pPr>
    </w:p>
    <w:p w14:paraId="2D16B858" w14:textId="77777777" w:rsidR="00A77026" w:rsidRDefault="00CA691E">
      <w:pPr>
        <w:rPr>
          <w:b/>
        </w:rPr>
      </w:pPr>
      <w:r>
        <w:rPr>
          <w:b/>
        </w:rPr>
        <w:t>Could you help me…</w:t>
      </w:r>
    </w:p>
    <w:p w14:paraId="28ED44A2" w14:textId="65C5C630" w:rsidR="00D83CCF" w:rsidRPr="00D83CCF" w:rsidRDefault="00D83CCF">
      <w:pPr>
        <w:rPr>
          <w:bCs/>
        </w:rPr>
      </w:pPr>
      <w:r w:rsidRPr="00D83CCF">
        <w:rPr>
          <w:bCs/>
        </w:rPr>
        <w:t xml:space="preserve">Get the youth more engaged with voting. Especially </w:t>
      </w:r>
      <w:proofErr w:type="gramStart"/>
      <w:r w:rsidRPr="00D83CCF">
        <w:rPr>
          <w:bCs/>
        </w:rPr>
        <w:t>18-24 year olds</w:t>
      </w:r>
      <w:proofErr w:type="gramEnd"/>
      <w:r w:rsidRPr="00D83CCF">
        <w:rPr>
          <w:bCs/>
        </w:rPr>
        <w:t>. We have connected with high schools and community colleges but not a lot of traction so far.</w:t>
      </w:r>
    </w:p>
    <w:p w14:paraId="2D16B859" w14:textId="77777777" w:rsidR="00A77026" w:rsidRDefault="00A77026">
      <w:pPr>
        <w:rPr>
          <w:b/>
          <w:u w:val="single"/>
        </w:rPr>
      </w:pPr>
    </w:p>
    <w:p w14:paraId="2D16B85A" w14:textId="77777777" w:rsidR="00A77026" w:rsidRDefault="00A77026">
      <w:pPr>
        <w:rPr>
          <w:b/>
          <w:u w:val="single"/>
        </w:rPr>
      </w:pPr>
    </w:p>
    <w:p w14:paraId="2D16B85B" w14:textId="77777777" w:rsidR="00A77026" w:rsidRDefault="00A77026">
      <w:pPr>
        <w:rPr>
          <w:b/>
          <w:u w:val="single"/>
        </w:rPr>
      </w:pPr>
    </w:p>
    <w:p w14:paraId="2D16B85C" w14:textId="77777777" w:rsidR="00A77026" w:rsidRDefault="00000000">
      <w:pPr>
        <w:rPr>
          <w:b/>
          <w:u w:val="single"/>
        </w:rPr>
      </w:pPr>
      <w:r>
        <w:pict w14:anchorId="2D16B86F">
          <v:rect id="_x0000_i1026" style="width:0;height:1.5pt" o:hralign="center" o:hrstd="t" o:hr="t" fillcolor="#a0a0a0" stroked="f"/>
        </w:pict>
      </w:r>
    </w:p>
    <w:p w14:paraId="2D16B85D" w14:textId="77777777" w:rsidR="00A77026" w:rsidRDefault="00A77026">
      <w:pPr>
        <w:rPr>
          <w:b/>
        </w:rPr>
      </w:pPr>
    </w:p>
    <w:p w14:paraId="2D16B85E" w14:textId="77777777" w:rsidR="00A77026" w:rsidRDefault="00A77026">
      <w:pPr>
        <w:rPr>
          <w:rFonts w:ascii="Calibri" w:eastAsia="Calibri" w:hAnsi="Calibri" w:cs="Calibri"/>
          <w:b/>
          <w:u w:val="single"/>
        </w:rPr>
      </w:pPr>
    </w:p>
    <w:p w14:paraId="2D16B85F" w14:textId="77777777" w:rsidR="00A77026" w:rsidRDefault="00CA691E">
      <w:pPr>
        <w:rPr>
          <w:b/>
          <w:u w:val="single"/>
        </w:rPr>
      </w:pPr>
      <w:r>
        <w:rPr>
          <w:b/>
          <w:u w:val="single"/>
        </w:rPr>
        <w:t>Notes</w:t>
      </w:r>
    </w:p>
    <w:p w14:paraId="2D16B860" w14:textId="77777777" w:rsidR="00A77026" w:rsidRDefault="00CA691E">
      <w:pPr>
        <w:rPr>
          <w:i/>
        </w:rPr>
      </w:pPr>
      <w:r>
        <w:rPr>
          <w:i/>
        </w:rPr>
        <w:t xml:space="preserve"> </w:t>
      </w:r>
    </w:p>
    <w:p w14:paraId="2D16B861" w14:textId="77777777" w:rsidR="00A77026" w:rsidRDefault="00CA691E">
      <w:pPr>
        <w:rPr>
          <w:b/>
        </w:rPr>
      </w:pPr>
      <w:r>
        <w:rPr>
          <w:b/>
        </w:rPr>
        <w:t>Share more about...</w:t>
      </w:r>
    </w:p>
    <w:p w14:paraId="3D92EDEE" w14:textId="6508BBEA" w:rsidR="00D83CCF" w:rsidRDefault="00D83CCF" w:rsidP="00D83CCF">
      <w:pPr>
        <w:pStyle w:val="ListParagraph"/>
        <w:numPr>
          <w:ilvl w:val="0"/>
          <w:numId w:val="1"/>
        </w:numPr>
      </w:pPr>
      <w:r>
        <w:t>The barriers that exist- where they are geographically. For local elections</w:t>
      </w:r>
      <w:r>
        <w:t>,</w:t>
      </w:r>
      <w:r>
        <w:t xml:space="preserve"> maybe not as invested in community. </w:t>
      </w:r>
    </w:p>
    <w:p w14:paraId="48BE8B9E" w14:textId="359337AB" w:rsidR="00D83CCF" w:rsidRDefault="00D83CCF" w:rsidP="00D83CCF">
      <w:pPr>
        <w:pStyle w:val="ListParagraph"/>
        <w:numPr>
          <w:ilvl w:val="0"/>
          <w:numId w:val="1"/>
        </w:numPr>
      </w:pPr>
      <w:r>
        <w:t xml:space="preserve">What you have done with </w:t>
      </w:r>
      <w:r>
        <w:t>community colleges</w:t>
      </w:r>
      <w:r>
        <w:t xml:space="preserve"> to get more votes</w:t>
      </w:r>
      <w:r>
        <w:t>? T</w:t>
      </w:r>
      <w:r>
        <w:t xml:space="preserve">ours, ballot drop boxes on some campuses and voting centers. Send out letters and pamphlets to HS but </w:t>
      </w:r>
      <w:r>
        <w:t xml:space="preserve">not </w:t>
      </w:r>
      <w:proofErr w:type="gramStart"/>
      <w:r>
        <w:t>effective</w:t>
      </w:r>
      <w:proofErr w:type="gramEnd"/>
    </w:p>
    <w:p w14:paraId="50FF032A" w14:textId="545CA4DE" w:rsidR="00D83CCF" w:rsidRDefault="00D83CCF" w:rsidP="00D83CCF">
      <w:pPr>
        <w:pStyle w:val="ListParagraph"/>
        <w:numPr>
          <w:ilvl w:val="0"/>
          <w:numId w:val="1"/>
        </w:numPr>
      </w:pPr>
      <w:r>
        <w:t>What other sorts of outreach</w:t>
      </w:r>
      <w:r>
        <w:t>?</w:t>
      </w:r>
      <w:r>
        <w:t xml:space="preserve"> </w:t>
      </w:r>
      <w:r>
        <w:t>V</w:t>
      </w:r>
      <w:r>
        <w:t xml:space="preserve">oter education fund, grants to </w:t>
      </w:r>
      <w:proofErr w:type="gramStart"/>
      <w:r>
        <w:t>community based</w:t>
      </w:r>
      <w:proofErr w:type="gramEnd"/>
      <w:r>
        <w:t xml:space="preserve"> org</w:t>
      </w:r>
      <w:r>
        <w:t>anizations</w:t>
      </w:r>
      <w:r>
        <w:t xml:space="preserve"> to do voter education and engagement. Could be a forum or festival with food. </w:t>
      </w:r>
    </w:p>
    <w:p w14:paraId="62294922" w14:textId="77777777" w:rsidR="00D83CCF" w:rsidRDefault="00D83CCF" w:rsidP="00D83CCF">
      <w:pPr>
        <w:pStyle w:val="ListParagraph"/>
        <w:numPr>
          <w:ilvl w:val="0"/>
          <w:numId w:val="1"/>
        </w:numPr>
      </w:pPr>
      <w:r>
        <w:t xml:space="preserve">Your social media strategy- we have a social media person, not a huge following. Some digital advertising and paid advertising. </w:t>
      </w:r>
    </w:p>
    <w:p w14:paraId="64E78640" w14:textId="2E163E83" w:rsidR="00D83CCF" w:rsidRDefault="00D83CCF" w:rsidP="00D83CCF">
      <w:pPr>
        <w:pStyle w:val="ListParagraph"/>
        <w:numPr>
          <w:ilvl w:val="0"/>
          <w:numId w:val="1"/>
        </w:numPr>
      </w:pPr>
      <w:r>
        <w:t>Your focus</w:t>
      </w:r>
      <w:r>
        <w:t>…</w:t>
      </w:r>
      <w:r>
        <w:t xml:space="preserve"> is it to get students to register to vote or follow through to </w:t>
      </w:r>
      <w:proofErr w:type="gramStart"/>
      <w:r>
        <w:t>actually vote</w:t>
      </w:r>
      <w:proofErr w:type="gramEnd"/>
      <w:r>
        <w:t>?</w:t>
      </w:r>
      <w:r>
        <w:t xml:space="preserve"> More follow through, taking </w:t>
      </w:r>
      <w:r>
        <w:t>steps</w:t>
      </w:r>
      <w:r>
        <w:t xml:space="preserve"> to fill out ballot every year. Voting behavior starts early.</w:t>
      </w:r>
    </w:p>
    <w:p w14:paraId="21162A7B" w14:textId="77777777" w:rsidR="00D83CCF" w:rsidRDefault="00D83CCF" w:rsidP="00D83CCF">
      <w:pPr>
        <w:pStyle w:val="ListParagraph"/>
        <w:numPr>
          <w:ilvl w:val="0"/>
          <w:numId w:val="1"/>
        </w:numPr>
      </w:pPr>
      <w:r>
        <w:t xml:space="preserve">Market research and focus groups- we haven’t done a lot of this. </w:t>
      </w:r>
    </w:p>
    <w:p w14:paraId="6A68735E" w14:textId="77777777" w:rsidR="00D83CCF" w:rsidRDefault="00D83CCF" w:rsidP="00D83CCF">
      <w:pPr>
        <w:pStyle w:val="ListParagraph"/>
        <w:numPr>
          <w:ilvl w:val="0"/>
          <w:numId w:val="1"/>
        </w:numPr>
      </w:pPr>
      <w:r>
        <w:t>What you are doing with middle and elementary- almost nothing. In the past we have done a successful tour but not much proactive right now going on with that</w:t>
      </w:r>
    </w:p>
    <w:p w14:paraId="441ED050" w14:textId="77777777" w:rsidR="00D83CCF" w:rsidRDefault="00D83CCF" w:rsidP="00D83CCF">
      <w:pPr>
        <w:pStyle w:val="ListParagraph"/>
        <w:numPr>
          <w:ilvl w:val="0"/>
          <w:numId w:val="1"/>
        </w:numPr>
      </w:pPr>
      <w:r>
        <w:t>Intersection of youth with other identities/ traditionally oppressed communities- our organizations take this on</w:t>
      </w:r>
    </w:p>
    <w:p w14:paraId="6D2A6DDE" w14:textId="46EE69E1" w:rsidR="00D83CCF" w:rsidRDefault="00D83CCF" w:rsidP="00D83CCF">
      <w:pPr>
        <w:pStyle w:val="ListParagraph"/>
        <w:numPr>
          <w:ilvl w:val="0"/>
          <w:numId w:val="1"/>
        </w:numPr>
      </w:pPr>
      <w:r>
        <w:lastRenderedPageBreak/>
        <w:t xml:space="preserve">What responsibility of your office- we are not </w:t>
      </w:r>
      <w:r>
        <w:t>educators,</w:t>
      </w:r>
      <w:r>
        <w:t xml:space="preserve"> but we have obligation to fulfill</w:t>
      </w:r>
      <w:r>
        <w:t xml:space="preserve"> this important part of civic engagement</w:t>
      </w:r>
    </w:p>
    <w:p w14:paraId="2D16B862" w14:textId="77777777" w:rsidR="00A77026" w:rsidRDefault="00A77026"/>
    <w:p w14:paraId="2D16B863" w14:textId="77777777" w:rsidR="00A77026" w:rsidRDefault="00A77026"/>
    <w:p w14:paraId="2D16B864" w14:textId="77777777" w:rsidR="00A77026" w:rsidRDefault="00CA691E">
      <w:pPr>
        <w:rPr>
          <w:b/>
        </w:rPr>
      </w:pPr>
      <w:r>
        <w:rPr>
          <w:b/>
        </w:rPr>
        <w:t>This makes me think of...</w:t>
      </w:r>
    </w:p>
    <w:p w14:paraId="19B53721" w14:textId="77777777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We had voter days in elementary </w:t>
      </w:r>
      <w:proofErr w:type="gramStart"/>
      <w:r>
        <w:t>school</w:t>
      </w:r>
      <w:proofErr w:type="gramEnd"/>
      <w:r>
        <w:t xml:space="preserve"> and it was fun, it started early. </w:t>
      </w:r>
    </w:p>
    <w:p w14:paraId="5810A149" w14:textId="77777777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The time is a barrier for </w:t>
      </w:r>
      <w:proofErr w:type="gramStart"/>
      <w:r>
        <w:t>voting</w:t>
      </w:r>
      <w:proofErr w:type="gramEnd"/>
      <w:r>
        <w:t xml:space="preserve"> and I don’t know who my state officials are or I don’t feel impacted by them. Dealing with that potential misperception</w:t>
      </w:r>
    </w:p>
    <w:p w14:paraId="1108657C" w14:textId="3987B8A6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We vote when it impacts us- taxes and levies </w:t>
      </w:r>
      <w:r>
        <w:t>etc.</w:t>
      </w:r>
    </w:p>
    <w:p w14:paraId="0A29F21C" w14:textId="77777777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Other youth focused groups who have been struggling with engagement </w:t>
      </w:r>
    </w:p>
    <w:p w14:paraId="0639C829" w14:textId="77777777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Struggle in general to get students to turn work in at </w:t>
      </w:r>
      <w:proofErr w:type="gramStart"/>
      <w:r>
        <w:t>college</w:t>
      </w:r>
      <w:proofErr w:type="gramEnd"/>
    </w:p>
    <w:p w14:paraId="71C071E8" w14:textId="39C1DCF0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Things need to be weaved into their lives at </w:t>
      </w:r>
      <w:r>
        <w:t>an early</w:t>
      </w:r>
      <w:r>
        <w:t xml:space="preserve"> age. For orchestra, we need to get them in early and finding ways to support that at an early age before it’s too </w:t>
      </w:r>
      <w:proofErr w:type="gramStart"/>
      <w:r>
        <w:t>late</w:t>
      </w:r>
      <w:proofErr w:type="gramEnd"/>
    </w:p>
    <w:p w14:paraId="7EDEC724" w14:textId="33833BAD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Last year at BC Sapan and </w:t>
      </w:r>
      <w:r>
        <w:t>others</w:t>
      </w:r>
      <w:r>
        <w:t xml:space="preserve"> spent hours trying to get students registered. Some didn’t know anything about the elections or felt they weren’t smart enough to vote. Some of feedback as why they don’t</w:t>
      </w:r>
      <w:r>
        <w:t xml:space="preserve"> vote</w:t>
      </w:r>
      <w:r>
        <w:t xml:space="preserve"> was </w:t>
      </w:r>
      <w:proofErr w:type="gramStart"/>
      <w:r>
        <w:t>surprising</w:t>
      </w:r>
      <w:proofErr w:type="gramEnd"/>
    </w:p>
    <w:p w14:paraId="438AA5A4" w14:textId="77777777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At college, voting was emphasized and a big deal. We would march together and part of the shared identity there. It was something that was </w:t>
      </w:r>
      <w:proofErr w:type="gramStart"/>
      <w:r>
        <w:t>valued</w:t>
      </w:r>
      <w:proofErr w:type="gramEnd"/>
    </w:p>
    <w:p w14:paraId="39015E45" w14:textId="1C45FA37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The cognitive load required to vote and how do I find resources to learn about candidates. Who can I talk to </w:t>
      </w:r>
      <w:proofErr w:type="spellStart"/>
      <w:r>
        <w:t>to</w:t>
      </w:r>
      <w:proofErr w:type="spellEnd"/>
      <w:r>
        <w:t xml:space="preserve"> </w:t>
      </w:r>
      <w:r>
        <w:t>learn more about it all?</w:t>
      </w:r>
    </w:p>
    <w:p w14:paraId="048A40CE" w14:textId="77777777" w:rsidR="00D83CCF" w:rsidRDefault="00D83CCF" w:rsidP="00D83CCF">
      <w:pPr>
        <w:pStyle w:val="ListParagraph"/>
        <w:numPr>
          <w:ilvl w:val="0"/>
          <w:numId w:val="2"/>
        </w:numPr>
      </w:pPr>
      <w:r>
        <w:t xml:space="preserve">Importance of having parents engaged and </w:t>
      </w:r>
      <w:proofErr w:type="gramStart"/>
      <w:r>
        <w:t>informed</w:t>
      </w:r>
      <w:proofErr w:type="gramEnd"/>
    </w:p>
    <w:p w14:paraId="2D16B865" w14:textId="77777777" w:rsidR="00A77026" w:rsidRDefault="00A77026"/>
    <w:p w14:paraId="2D16B866" w14:textId="77777777" w:rsidR="00A77026" w:rsidRDefault="00A77026"/>
    <w:p w14:paraId="2D16B867" w14:textId="77777777" w:rsidR="00A77026" w:rsidRDefault="00CA691E">
      <w:pPr>
        <w:rPr>
          <w:b/>
        </w:rPr>
      </w:pPr>
      <w:r>
        <w:rPr>
          <w:b/>
        </w:rPr>
        <w:t>You might try...</w:t>
      </w:r>
    </w:p>
    <w:p w14:paraId="468895A2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Instead of having people come to you, send people out to </w:t>
      </w:r>
      <w:proofErr w:type="gramStart"/>
      <w:r>
        <w:t>schools</w:t>
      </w:r>
      <w:proofErr w:type="gramEnd"/>
    </w:p>
    <w:p w14:paraId="00E1504E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Reach out to middle school government teachers a year in advance. Put a social media place in a school where students can take a photo and learn </w:t>
      </w:r>
      <w:proofErr w:type="gramStart"/>
      <w:r>
        <w:t>more</w:t>
      </w:r>
      <w:proofErr w:type="gramEnd"/>
    </w:p>
    <w:p w14:paraId="5ED27BC1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Could use some grant money to support faculty to develop a voting unit where they learn about issues on </w:t>
      </w:r>
      <w:proofErr w:type="gramStart"/>
      <w:r>
        <w:t>ballot</w:t>
      </w:r>
      <w:proofErr w:type="gramEnd"/>
    </w:p>
    <w:p w14:paraId="4BE27687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Partnering with welcoming week to reach immigrant </w:t>
      </w:r>
      <w:proofErr w:type="gramStart"/>
      <w:r>
        <w:t>communities</w:t>
      </w:r>
      <w:proofErr w:type="gramEnd"/>
    </w:p>
    <w:p w14:paraId="49E9EF0F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Reach out to school </w:t>
      </w:r>
      <w:proofErr w:type="gramStart"/>
      <w:r>
        <w:t>board</w:t>
      </w:r>
      <w:proofErr w:type="gramEnd"/>
      <w:r>
        <w:t xml:space="preserve"> </w:t>
      </w:r>
    </w:p>
    <w:p w14:paraId="2E85005F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Create a youth advisory </w:t>
      </w:r>
      <w:proofErr w:type="gramStart"/>
      <w:r>
        <w:t>council</w:t>
      </w:r>
      <w:proofErr w:type="gramEnd"/>
    </w:p>
    <w:p w14:paraId="3F6C01E5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Make a community social thing where students walk to the ballot box or something </w:t>
      </w:r>
      <w:proofErr w:type="gramStart"/>
      <w:r>
        <w:t>similar</w:t>
      </w:r>
      <w:proofErr w:type="gramEnd"/>
    </w:p>
    <w:p w14:paraId="2D918FAD" w14:textId="2132BA4D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Having a </w:t>
      </w:r>
      <w:proofErr w:type="gramStart"/>
      <w:r>
        <w:t>high profile</w:t>
      </w:r>
      <w:proofErr w:type="gramEnd"/>
      <w:r>
        <w:t xml:space="preserve"> person</w:t>
      </w:r>
      <w:r>
        <w:t xml:space="preserve">- </w:t>
      </w:r>
      <w:r>
        <w:t xml:space="preserve">an elected official- to talk about voting </w:t>
      </w:r>
    </w:p>
    <w:p w14:paraId="44419F63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>For social media- the message is important. We don’t always know what is at stake. Why does my voice matter?</w:t>
      </w:r>
    </w:p>
    <w:p w14:paraId="248C7401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Micro influencers- give them soundbites to drop or messages to </w:t>
      </w:r>
      <w:proofErr w:type="gramStart"/>
      <w:r>
        <w:t>audience</w:t>
      </w:r>
      <w:proofErr w:type="gramEnd"/>
    </w:p>
    <w:p w14:paraId="3B4B1870" w14:textId="77777777" w:rsidR="00D83CCF" w:rsidRDefault="00D83CCF" w:rsidP="00D83CCF">
      <w:pPr>
        <w:pStyle w:val="ListParagraph"/>
        <w:numPr>
          <w:ilvl w:val="0"/>
          <w:numId w:val="3"/>
        </w:numPr>
      </w:pPr>
      <w:r>
        <w:t xml:space="preserve">Research different clubs in CC or HS and bring leaders together and have them think through </w:t>
      </w:r>
      <w:proofErr w:type="gramStart"/>
      <w:r>
        <w:t>strategies</w:t>
      </w:r>
      <w:proofErr w:type="gramEnd"/>
    </w:p>
    <w:p w14:paraId="2D16B868" w14:textId="77777777" w:rsidR="00A77026" w:rsidRDefault="00A77026">
      <w:pPr>
        <w:rPr>
          <w:b/>
        </w:rPr>
      </w:pPr>
    </w:p>
    <w:p w14:paraId="2D16B869" w14:textId="77777777" w:rsidR="00A77026" w:rsidRDefault="00A77026">
      <w:pPr>
        <w:rPr>
          <w:b/>
        </w:rPr>
      </w:pPr>
    </w:p>
    <w:p w14:paraId="3785BD5B" w14:textId="77777777" w:rsidR="00D83CCF" w:rsidRDefault="00D83CCF">
      <w:pPr>
        <w:rPr>
          <w:b/>
        </w:rPr>
      </w:pPr>
    </w:p>
    <w:p w14:paraId="2D16B86A" w14:textId="33BB67B1" w:rsidR="00A77026" w:rsidRDefault="00CA691E">
      <w:pPr>
        <w:rPr>
          <w:b/>
        </w:rPr>
      </w:pPr>
      <w:r>
        <w:rPr>
          <w:b/>
        </w:rPr>
        <w:lastRenderedPageBreak/>
        <w:t>What struck me...</w:t>
      </w:r>
    </w:p>
    <w:p w14:paraId="3250ADFF" w14:textId="77777777" w:rsidR="00D83CCF" w:rsidRDefault="00D83CCF" w:rsidP="00D83CCF">
      <w:pPr>
        <w:pStyle w:val="ListParagraph"/>
        <w:numPr>
          <w:ilvl w:val="0"/>
          <w:numId w:val="4"/>
        </w:numPr>
      </w:pPr>
      <w:r>
        <w:t xml:space="preserve">Can we do more of this (CE Fellows)? </w:t>
      </w:r>
    </w:p>
    <w:p w14:paraId="5C2FD731" w14:textId="77777777" w:rsidR="00D83CCF" w:rsidRDefault="00D83CCF" w:rsidP="00D83CCF">
      <w:pPr>
        <w:pStyle w:val="ListParagraph"/>
        <w:numPr>
          <w:ilvl w:val="0"/>
          <w:numId w:val="4"/>
        </w:numPr>
      </w:pPr>
      <w:r>
        <w:t xml:space="preserve">Youth advisory committee- engaging with </w:t>
      </w:r>
      <w:proofErr w:type="gramStart"/>
      <w:r>
        <w:t>clubs</w:t>
      </w:r>
      <w:proofErr w:type="gramEnd"/>
      <w:r>
        <w:t xml:space="preserve"> </w:t>
      </w:r>
    </w:p>
    <w:p w14:paraId="325F5E8C" w14:textId="77777777" w:rsidR="00D83CCF" w:rsidRDefault="00D83CCF" w:rsidP="00D83CCF">
      <w:pPr>
        <w:pStyle w:val="ListParagraph"/>
        <w:numPr>
          <w:ilvl w:val="0"/>
          <w:numId w:val="4"/>
        </w:numPr>
      </w:pPr>
      <w:r>
        <w:t xml:space="preserve">Youth and </w:t>
      </w:r>
      <w:proofErr w:type="gramStart"/>
      <w:r>
        <w:t>really young</w:t>
      </w:r>
      <w:proofErr w:type="gramEnd"/>
      <w:r>
        <w:t xml:space="preserve"> kids and their formative experiences with voting</w:t>
      </w:r>
    </w:p>
    <w:p w14:paraId="0FBB0258" w14:textId="35C343F4" w:rsidR="00D83CCF" w:rsidRDefault="00D83CCF" w:rsidP="00D83CCF">
      <w:pPr>
        <w:pStyle w:val="ListParagraph"/>
        <w:numPr>
          <w:ilvl w:val="0"/>
          <w:numId w:val="4"/>
        </w:numPr>
      </w:pPr>
      <w:r>
        <w:t xml:space="preserve">Curriculum or unit idea is </w:t>
      </w:r>
      <w:proofErr w:type="gramStart"/>
      <w:r>
        <w:t>great</w:t>
      </w:r>
      <w:proofErr w:type="gramEnd"/>
      <w:r>
        <w:t xml:space="preserve"> and we are working a little bit </w:t>
      </w:r>
      <w:r>
        <w:t>on this</w:t>
      </w:r>
    </w:p>
    <w:p w14:paraId="0EA0EDC8" w14:textId="4C66A201" w:rsidR="00D83CCF" w:rsidRDefault="00D83CCF" w:rsidP="00D83CCF">
      <w:pPr>
        <w:pStyle w:val="ListParagraph"/>
        <w:numPr>
          <w:ilvl w:val="0"/>
          <w:numId w:val="4"/>
        </w:numPr>
      </w:pPr>
      <w:r>
        <w:t xml:space="preserve">Micro influencer is a great suggestion and especially potentially with younger </w:t>
      </w:r>
      <w:proofErr w:type="gramStart"/>
      <w:r>
        <w:t>audiences</w:t>
      </w:r>
      <w:proofErr w:type="gramEnd"/>
    </w:p>
    <w:p w14:paraId="4ECECF79" w14:textId="77777777" w:rsidR="00D83CCF" w:rsidRDefault="00D83CCF" w:rsidP="00D83CCF"/>
    <w:p w14:paraId="361A8442" w14:textId="77777777" w:rsidR="00D83CCF" w:rsidRDefault="00D83CCF">
      <w:pPr>
        <w:rPr>
          <w:b/>
        </w:rPr>
      </w:pPr>
    </w:p>
    <w:p w14:paraId="2D16B86B" w14:textId="77777777" w:rsidR="00A77026" w:rsidRDefault="00A77026"/>
    <w:p w14:paraId="2D16B86C" w14:textId="77777777" w:rsidR="00A77026" w:rsidRDefault="00A77026"/>
    <w:p w14:paraId="2D16B86D" w14:textId="77777777" w:rsidR="00A77026" w:rsidRDefault="00A77026"/>
    <w:sectPr w:rsidR="00A77026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354B" w14:textId="77777777" w:rsidR="00902834" w:rsidRDefault="00902834">
      <w:pPr>
        <w:spacing w:line="240" w:lineRule="auto"/>
      </w:pPr>
      <w:r>
        <w:separator/>
      </w:r>
    </w:p>
  </w:endnote>
  <w:endnote w:type="continuationSeparator" w:id="0">
    <w:p w14:paraId="20486045" w14:textId="77777777" w:rsidR="00902834" w:rsidRDefault="00902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B870" w14:textId="77777777" w:rsidR="00A77026" w:rsidRDefault="00CA691E">
    <w:pPr>
      <w:jc w:val="center"/>
    </w:pPr>
    <w:r>
      <w:t>Produced and shared by Community Engagement Fellows</w:t>
    </w:r>
  </w:p>
  <w:p w14:paraId="2D16B871" w14:textId="77777777" w:rsidR="00A77026" w:rsidRDefault="00CA691E">
    <w:pPr>
      <w:jc w:val="center"/>
    </w:pPr>
    <w:r>
      <w:t xml:space="preserve">Find more at </w:t>
    </w:r>
    <w:hyperlink r:id="rId1">
      <w:r>
        <w:rPr>
          <w:color w:val="1155CC"/>
          <w:u w:val="single"/>
        </w:rPr>
        <w:t>www.cefellows.org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65EE" w14:textId="77777777" w:rsidR="00902834" w:rsidRDefault="00902834">
      <w:pPr>
        <w:spacing w:line="240" w:lineRule="auto"/>
      </w:pPr>
      <w:r>
        <w:separator/>
      </w:r>
    </w:p>
  </w:footnote>
  <w:footnote w:type="continuationSeparator" w:id="0">
    <w:p w14:paraId="52A5954A" w14:textId="77777777" w:rsidR="00902834" w:rsidRDefault="009028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1E72"/>
    <w:multiLevelType w:val="hybridMultilevel"/>
    <w:tmpl w:val="4324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06F37"/>
    <w:multiLevelType w:val="hybridMultilevel"/>
    <w:tmpl w:val="A0BA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17CCD"/>
    <w:multiLevelType w:val="hybridMultilevel"/>
    <w:tmpl w:val="359E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20FC3"/>
    <w:multiLevelType w:val="hybridMultilevel"/>
    <w:tmpl w:val="A412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053">
    <w:abstractNumId w:val="3"/>
  </w:num>
  <w:num w:numId="2" w16cid:durableId="1759591867">
    <w:abstractNumId w:val="2"/>
  </w:num>
  <w:num w:numId="3" w16cid:durableId="1745181199">
    <w:abstractNumId w:val="1"/>
  </w:num>
  <w:num w:numId="4" w16cid:durableId="171253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26"/>
    <w:rsid w:val="000269BD"/>
    <w:rsid w:val="00077324"/>
    <w:rsid w:val="004C16E7"/>
    <w:rsid w:val="004F4E3D"/>
    <w:rsid w:val="005E7B9D"/>
    <w:rsid w:val="00902834"/>
    <w:rsid w:val="00A77026"/>
    <w:rsid w:val="00AE080C"/>
    <w:rsid w:val="00CA691E"/>
    <w:rsid w:val="00D83CCF"/>
    <w:rsid w:val="00E16722"/>
    <w:rsid w:val="00E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6B84A"/>
  <w15:docId w15:val="{B9C36D02-9273-468A-AC75-B66EC6F5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773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3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fello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Company>Bellevue College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 Parekh</dc:creator>
  <cp:lastModifiedBy>Ian Walker</cp:lastModifiedBy>
  <cp:revision>2</cp:revision>
  <dcterms:created xsi:type="dcterms:W3CDTF">2023-05-10T22:54:00Z</dcterms:created>
  <dcterms:modified xsi:type="dcterms:W3CDTF">2023-05-10T22:54:00Z</dcterms:modified>
</cp:coreProperties>
</file>